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jc w:val="center"/>
        <w:tblLook w:val="01E0" w:firstRow="1" w:lastRow="1" w:firstColumn="1" w:lastColumn="1" w:noHBand="0" w:noVBand="0"/>
      </w:tblPr>
      <w:tblGrid>
        <w:gridCol w:w="3937"/>
        <w:gridCol w:w="5635"/>
      </w:tblGrid>
      <w:tr w:rsidR="004223D7" w:rsidRPr="00085633" w:rsidTr="00E364CD">
        <w:trPr>
          <w:trHeight w:val="1149"/>
          <w:jc w:val="center"/>
        </w:trPr>
        <w:tc>
          <w:tcPr>
            <w:tcW w:w="3937" w:type="dxa"/>
          </w:tcPr>
          <w:p w:rsidR="004223D7" w:rsidRPr="00297AA2" w:rsidRDefault="004223D7" w:rsidP="00E364CD">
            <w:pPr>
              <w:jc w:val="center"/>
              <w:rPr>
                <w:w w:val="90"/>
                <w:sz w:val="26"/>
                <w:szCs w:val="26"/>
                <w:lang w:val="fr-FR"/>
              </w:rPr>
            </w:pPr>
            <w:r w:rsidRPr="00297AA2">
              <w:rPr>
                <w:w w:val="90"/>
                <w:sz w:val="26"/>
                <w:szCs w:val="26"/>
                <w:lang w:val="fr-FR"/>
              </w:rPr>
              <w:t>UBND THÀNH PHỐ HỒ CHÍ MINH</w:t>
            </w:r>
          </w:p>
          <w:p w:rsidR="004223D7" w:rsidRPr="00297AA2" w:rsidRDefault="004223D7" w:rsidP="00E364CD">
            <w:pPr>
              <w:jc w:val="center"/>
              <w:rPr>
                <w:b/>
                <w:w w:val="90"/>
                <w:sz w:val="26"/>
                <w:szCs w:val="26"/>
                <w:lang w:val="fr-FR"/>
              </w:rPr>
            </w:pPr>
            <w:r w:rsidRPr="00297AA2">
              <w:rPr>
                <w:b/>
                <w:w w:val="90"/>
                <w:sz w:val="26"/>
                <w:szCs w:val="26"/>
                <w:lang w:val="fr-FR"/>
              </w:rPr>
              <w:t xml:space="preserve">TRƯỜNG CAO ĐẲNG </w:t>
            </w:r>
            <w:r>
              <w:rPr>
                <w:b/>
                <w:w w:val="90"/>
                <w:sz w:val="26"/>
                <w:szCs w:val="26"/>
                <w:lang w:val="fr-FR"/>
              </w:rPr>
              <w:t>KỸ THUẬT</w:t>
            </w:r>
          </w:p>
          <w:p w:rsidR="004223D7" w:rsidRPr="00297AA2" w:rsidRDefault="004223D7" w:rsidP="00E364CD">
            <w:pPr>
              <w:jc w:val="center"/>
              <w:rPr>
                <w:b/>
                <w:w w:val="90"/>
                <w:sz w:val="26"/>
                <w:szCs w:val="26"/>
                <w:lang w:val="fr-FR"/>
              </w:rPr>
            </w:pPr>
            <w:r w:rsidRPr="00297AA2">
              <w:rPr>
                <w:b/>
                <w:w w:val="90"/>
                <w:sz w:val="26"/>
                <w:szCs w:val="26"/>
                <w:lang w:val="fr-FR"/>
              </w:rPr>
              <w:t>NGUYỄN TRƯỜNG TỘ</w:t>
            </w:r>
          </w:p>
          <w:p w:rsidR="004223D7" w:rsidRPr="00297AA2" w:rsidRDefault="004223D7" w:rsidP="00E364CD">
            <w:pPr>
              <w:jc w:val="center"/>
              <w:rPr>
                <w:b/>
                <w:w w:val="90"/>
                <w:sz w:val="26"/>
                <w:szCs w:val="26"/>
                <w:lang w:val="fr-FR"/>
              </w:rPr>
            </w:pPr>
            <w:r w:rsidRPr="00297AA2">
              <w:rPr>
                <w:noProof/>
                <w:w w:val="90"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52725" wp14:editId="637BA98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38100</wp:posOffset>
                      </wp:positionV>
                      <wp:extent cx="820420" cy="0"/>
                      <wp:effectExtent l="8255" t="9525" r="9525" b="952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4FFC1C8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3pt" to="122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2i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/kkzSfgIb2FElLc6ox1/iPXPQqbEkuhgm6kIMdn54E5&#10;pN5SwrXSGyFl9F4qNJR4MZ1MY4HTUrAQDGnOtvtKWnQkYXriL8gAYA9pVh8Ui2AdJ2x93Xsi5GUP&#10;+VIFPOgE6Fx3l/H4tkgX6/l6no/yyWw9ytO6Hn3YVPlotsneT+t3dVXV2fdALcuLTjDGVWB3G9Us&#10;/7tRuD6ay5Ddh/UuQ/KIHlsEsrf/SDpaGdy7zMFes/PWBjWCqzCdMfn6ksL4/3qOWT/f++oHAAAA&#10;//8DAFBLAwQUAAYACAAAACEAp4Ms3tsAAAAHAQAADwAAAGRycy9kb3ducmV2LnhtbEyPy07DMBBF&#10;90j8gzVIbKrWafoQCnEqBGTHhkLFdhoPSUQ8TmO3DXw9AxtYHt2rO2fyzeg6daIhtJ4NzGcJKOLK&#10;25ZrA68v5fQGVIjIFjvPZOCTAmyKy4scM+vP/EynbayVjHDI0EATY59pHaqGHIaZ74kle/eDwyg4&#10;1NoOeJZx1+k0SdbaYctyocGe7huqPrZHZyCUOzqUX5Nqkrwtak/p4eHpEY25vhrvbkFFGuNfGX70&#10;RR0Kcdr7I9ugOuH5aiFVA2t5SfJ0uVyB2v+yLnL937/4BgAA//8DAFBLAQItABQABgAIAAAAIQC2&#10;gziS/gAAAOEBAAATAAAAAAAAAAAAAAAAAAAAAABbQ29udGVudF9UeXBlc10ueG1sUEsBAi0AFAAG&#10;AAgAAAAhADj9If/WAAAAlAEAAAsAAAAAAAAAAAAAAAAALwEAAF9yZWxzLy5yZWxzUEsBAi0AFAAG&#10;AAgAAAAhACGyPaIeAgAANwQAAA4AAAAAAAAAAAAAAAAALgIAAGRycy9lMm9Eb2MueG1sUEsBAi0A&#10;FAAGAAgAAAAhAKeDLN7bAAAABwEAAA8AAAAAAAAAAAAAAAAAeAQAAGRycy9kb3ducmV2LnhtbFBL&#10;BQYAAAAABAAEAPMAAACABQAAAAA=&#10;"/>
                  </w:pict>
                </mc:Fallback>
              </mc:AlternateContent>
            </w:r>
          </w:p>
          <w:p w:rsidR="004223D7" w:rsidRPr="00297AA2" w:rsidRDefault="004223D7" w:rsidP="00E364CD">
            <w:pPr>
              <w:jc w:val="center"/>
              <w:rPr>
                <w:w w:val="90"/>
                <w:sz w:val="26"/>
                <w:szCs w:val="26"/>
                <w:lang w:val="fr-FR"/>
              </w:rPr>
            </w:pPr>
            <w:r w:rsidRPr="00297AA2">
              <w:rPr>
                <w:w w:val="90"/>
                <w:sz w:val="26"/>
                <w:szCs w:val="26"/>
                <w:lang w:val="fr-FR"/>
              </w:rPr>
              <w:t xml:space="preserve">Số: </w:t>
            </w:r>
            <w:r w:rsidRPr="00297AA2">
              <w:rPr>
                <w:b/>
                <w:w w:val="90"/>
                <w:sz w:val="26"/>
                <w:szCs w:val="26"/>
              </w:rPr>
              <w:t xml:space="preserve">      </w:t>
            </w:r>
            <w:r w:rsidRPr="00297AA2">
              <w:rPr>
                <w:w w:val="90"/>
                <w:sz w:val="26"/>
                <w:szCs w:val="26"/>
                <w:lang w:val="fr-FR"/>
              </w:rPr>
              <w:t>/QĐ-CĐ</w:t>
            </w:r>
            <w:r>
              <w:rPr>
                <w:w w:val="90"/>
                <w:sz w:val="26"/>
                <w:szCs w:val="26"/>
                <w:lang w:val="fr-FR"/>
              </w:rPr>
              <w:t>KT</w:t>
            </w:r>
            <w:r w:rsidRPr="00297AA2">
              <w:rPr>
                <w:w w:val="90"/>
                <w:sz w:val="26"/>
                <w:szCs w:val="26"/>
                <w:lang w:val="fr-FR"/>
              </w:rPr>
              <w:t>NTT</w:t>
            </w:r>
          </w:p>
        </w:tc>
        <w:tc>
          <w:tcPr>
            <w:tcW w:w="5635" w:type="dxa"/>
          </w:tcPr>
          <w:p w:rsidR="004223D7" w:rsidRPr="00297AA2" w:rsidRDefault="004223D7" w:rsidP="00E364CD">
            <w:pPr>
              <w:ind w:left="-38"/>
              <w:jc w:val="center"/>
              <w:rPr>
                <w:b/>
                <w:spacing w:val="-12"/>
                <w:w w:val="90"/>
                <w:sz w:val="26"/>
                <w:szCs w:val="26"/>
                <w:lang w:val="fr-FR"/>
              </w:rPr>
            </w:pPr>
            <w:r w:rsidRPr="00297AA2">
              <w:rPr>
                <w:b/>
                <w:spacing w:val="-12"/>
                <w:w w:val="90"/>
                <w:sz w:val="26"/>
                <w:szCs w:val="26"/>
                <w:lang w:val="fr-FR"/>
              </w:rPr>
              <w:t>CỘNG HÒA XÃ HỘI CHỦ NGHĨA VIỆT NAM</w:t>
            </w:r>
          </w:p>
          <w:p w:rsidR="004223D7" w:rsidRPr="00297AA2" w:rsidRDefault="004223D7" w:rsidP="00E364CD">
            <w:pPr>
              <w:ind w:left="-38"/>
              <w:jc w:val="center"/>
              <w:rPr>
                <w:b/>
                <w:w w:val="90"/>
                <w:sz w:val="26"/>
                <w:szCs w:val="26"/>
              </w:rPr>
            </w:pPr>
            <w:r w:rsidRPr="00297AA2">
              <w:rPr>
                <w:b/>
                <w:w w:val="90"/>
                <w:sz w:val="26"/>
                <w:szCs w:val="26"/>
              </w:rPr>
              <w:t>Độc lập - Tự do - Hạnh phúc</w:t>
            </w:r>
          </w:p>
          <w:p w:rsidR="004223D7" w:rsidRPr="00297AA2" w:rsidRDefault="004223D7" w:rsidP="00E364CD">
            <w:pPr>
              <w:jc w:val="center"/>
              <w:rPr>
                <w:i/>
                <w:w w:val="90"/>
                <w:sz w:val="26"/>
                <w:szCs w:val="26"/>
              </w:rPr>
            </w:pPr>
            <w:r w:rsidRPr="00297AA2">
              <w:rPr>
                <w:noProof/>
                <w:w w:val="90"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3A03F" wp14:editId="63C7628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33655</wp:posOffset>
                      </wp:positionV>
                      <wp:extent cx="1747520" cy="0"/>
                      <wp:effectExtent l="0" t="0" r="2413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D07952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2.65pt" to="20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0f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fZU/40GSNLdvOltLglGuv8JwEdCUaZKKmDcLSgxxfn&#10;AxFa3ELCsYa1VCo2X2nSl8l8Mp7EBAdK8uAMYc7ud5Wy5EjD+MQvVoWexzALB80jWCsoX11tT6W6&#10;2Hi50gEPS0E6V+syHz/mo/lqtprlg3w8XQ3yUV0PPq6rfDBdZ0+T+kNdVXX2M1DL8qKVnAsd2N1m&#10;Ncv/bhaur+YyZfdpvcuQvkWPeiHZ2z+Sjr0M7bsMwg74eWNvPcbxjMHXpxTm/3GP9uODX/4CAAD/&#10;/wMAUEsDBBQABgAIAAAAIQBImV/w2wAAAAcBAAAPAAAAZHJzL2Rvd25yZXYueG1sTI/BTsMwEETv&#10;SPyDtUhcqtYmoRUKcSoE5MaFAuK6TZYkIl6nsdsGvp6lFzg+zWrmbb6eXK8ONIbOs4WrhQFFXPm6&#10;48bC60s5vwEVInKNvWey8EUB1sX5WY5Z7Y/8TIdNbJSUcMjQQhvjkGkdqpYchoUfiCX78KPDKDg2&#10;uh7xKOWu14kxK+2wY1locaD7lqrPzd5ZCOUb7crvWTUz72njKdk9PD2itZcX090tqEhT/DuGX31R&#10;h0Kctn7PdVC9cGrkl2hhmYKS/NosE1DbE+si1//9ix8AAAD//wMAUEsBAi0AFAAGAAgAAAAhALaD&#10;OJL+AAAA4QEAABMAAAAAAAAAAAAAAAAAAAAAAFtDb250ZW50X1R5cGVzXS54bWxQSwECLQAUAAYA&#10;CAAAACEAOP0h/9YAAACUAQAACwAAAAAAAAAAAAAAAAAvAQAAX3JlbHMvLnJlbHNQSwECLQAUAAYA&#10;CAAAACEAixPNHx0CAAA4BAAADgAAAAAAAAAAAAAAAAAuAgAAZHJzL2Uyb0RvYy54bWxQSwECLQAU&#10;AAYACAAAACEASJlf8NsAAAAHAQAADwAAAAAAAAAAAAAAAAB3BAAAZHJzL2Rvd25yZXYueG1sUEsF&#10;BgAAAAAEAAQA8wAAAH8FAAAAAA==&#10;"/>
                  </w:pict>
                </mc:Fallback>
              </mc:AlternateContent>
            </w:r>
          </w:p>
          <w:p w:rsidR="004223D7" w:rsidRPr="00297AA2" w:rsidRDefault="004223D7" w:rsidP="00E364CD">
            <w:pPr>
              <w:jc w:val="center"/>
              <w:rPr>
                <w:i/>
                <w:w w:val="90"/>
                <w:sz w:val="26"/>
                <w:szCs w:val="26"/>
              </w:rPr>
            </w:pPr>
          </w:p>
          <w:p w:rsidR="004223D7" w:rsidRPr="00297AA2" w:rsidRDefault="004223D7" w:rsidP="00696D58">
            <w:pPr>
              <w:jc w:val="center"/>
              <w:rPr>
                <w:w w:val="90"/>
                <w:sz w:val="26"/>
                <w:szCs w:val="26"/>
              </w:rPr>
            </w:pPr>
            <w:r w:rsidRPr="00297AA2">
              <w:rPr>
                <w:i/>
                <w:w w:val="90"/>
                <w:sz w:val="26"/>
                <w:szCs w:val="26"/>
              </w:rPr>
              <w:t xml:space="preserve">Thành phố Hồ Chí Minh, ngày </w:t>
            </w:r>
            <w:r>
              <w:rPr>
                <w:i/>
                <w:w w:val="90"/>
                <w:sz w:val="26"/>
                <w:szCs w:val="26"/>
              </w:rPr>
              <w:t xml:space="preserve"> </w:t>
            </w:r>
            <w:r w:rsidR="00ED157A">
              <w:rPr>
                <w:i/>
                <w:w w:val="90"/>
                <w:sz w:val="26"/>
                <w:szCs w:val="26"/>
              </w:rPr>
              <w:t xml:space="preserve">  </w:t>
            </w:r>
            <w:r>
              <w:rPr>
                <w:i/>
                <w:w w:val="90"/>
                <w:sz w:val="26"/>
                <w:szCs w:val="26"/>
              </w:rPr>
              <w:t xml:space="preserve"> tháng     </w:t>
            </w:r>
            <w:r w:rsidRPr="00297AA2">
              <w:rPr>
                <w:i/>
                <w:w w:val="90"/>
                <w:sz w:val="26"/>
                <w:szCs w:val="26"/>
              </w:rPr>
              <w:t xml:space="preserve"> năm 20</w:t>
            </w:r>
            <w:r w:rsidR="00696D58">
              <w:rPr>
                <w:i/>
                <w:w w:val="90"/>
                <w:sz w:val="26"/>
                <w:szCs w:val="26"/>
              </w:rPr>
              <w:t>20</w:t>
            </w:r>
          </w:p>
        </w:tc>
      </w:tr>
    </w:tbl>
    <w:p w:rsidR="004223D7" w:rsidRPr="00FC7E64" w:rsidRDefault="004223D7" w:rsidP="004223D7">
      <w:pPr>
        <w:spacing w:before="60" w:line="340" w:lineRule="exact"/>
        <w:rPr>
          <w:sz w:val="20"/>
          <w:szCs w:val="20"/>
        </w:rPr>
      </w:pPr>
    </w:p>
    <w:p w:rsidR="004223D7" w:rsidRPr="00ED157A" w:rsidRDefault="004223D7" w:rsidP="004223D7">
      <w:pPr>
        <w:spacing w:before="180" w:line="240" w:lineRule="exact"/>
        <w:jc w:val="center"/>
        <w:rPr>
          <w:b/>
          <w:sz w:val="28"/>
          <w:szCs w:val="28"/>
        </w:rPr>
      </w:pPr>
      <w:r w:rsidRPr="00ED157A">
        <w:rPr>
          <w:b/>
          <w:sz w:val="28"/>
          <w:szCs w:val="28"/>
        </w:rPr>
        <w:t xml:space="preserve">QUYẾT ĐỊNH </w:t>
      </w:r>
    </w:p>
    <w:p w:rsidR="00696D58" w:rsidRPr="00ED157A" w:rsidRDefault="004223D7" w:rsidP="004223D7">
      <w:pPr>
        <w:spacing w:before="120" w:line="340" w:lineRule="exact"/>
        <w:jc w:val="center"/>
        <w:rPr>
          <w:b/>
          <w:sz w:val="28"/>
          <w:szCs w:val="28"/>
        </w:rPr>
      </w:pPr>
      <w:r w:rsidRPr="00ED157A">
        <w:rPr>
          <w:b/>
          <w:sz w:val="28"/>
          <w:szCs w:val="28"/>
        </w:rPr>
        <w:t xml:space="preserve"> Về việc </w:t>
      </w:r>
      <w:r w:rsidR="00F02692" w:rsidRPr="00ED157A">
        <w:rPr>
          <w:b/>
          <w:sz w:val="28"/>
          <w:szCs w:val="28"/>
        </w:rPr>
        <w:t>b</w:t>
      </w:r>
      <w:r w:rsidRPr="00ED157A">
        <w:rPr>
          <w:b/>
          <w:sz w:val="28"/>
          <w:szCs w:val="28"/>
        </w:rPr>
        <w:t xml:space="preserve">an hành </w:t>
      </w:r>
      <w:r w:rsidR="00696D58" w:rsidRPr="00ED157A">
        <w:rPr>
          <w:b/>
          <w:sz w:val="28"/>
          <w:szCs w:val="28"/>
        </w:rPr>
        <w:t xml:space="preserve">hệ thống </w:t>
      </w:r>
      <w:r w:rsidR="00280AB6" w:rsidRPr="00ED157A">
        <w:rPr>
          <w:b/>
          <w:sz w:val="28"/>
          <w:szCs w:val="28"/>
        </w:rPr>
        <w:t>hồ sơ, sổ sách</w:t>
      </w:r>
      <w:r w:rsidR="00696D58" w:rsidRPr="00ED157A">
        <w:rPr>
          <w:b/>
          <w:sz w:val="28"/>
          <w:szCs w:val="28"/>
        </w:rPr>
        <w:t>, biểu m</w:t>
      </w:r>
      <w:bookmarkStart w:id="0" w:name="_GoBack"/>
      <w:bookmarkEnd w:id="0"/>
      <w:r w:rsidR="00696D58" w:rsidRPr="00ED157A">
        <w:rPr>
          <w:b/>
          <w:sz w:val="28"/>
          <w:szCs w:val="28"/>
        </w:rPr>
        <w:t xml:space="preserve">ẫu </w:t>
      </w:r>
    </w:p>
    <w:p w:rsidR="004223D7" w:rsidRPr="00ED157A" w:rsidRDefault="00696D58" w:rsidP="004223D7">
      <w:pPr>
        <w:spacing w:before="120" w:line="340" w:lineRule="exact"/>
        <w:jc w:val="center"/>
        <w:rPr>
          <w:b/>
          <w:sz w:val="28"/>
          <w:szCs w:val="28"/>
        </w:rPr>
      </w:pPr>
      <w:r w:rsidRPr="00ED157A">
        <w:rPr>
          <w:b/>
          <w:sz w:val="28"/>
          <w:szCs w:val="28"/>
        </w:rPr>
        <w:t xml:space="preserve">trong quản lý </w:t>
      </w:r>
      <w:r w:rsidR="00280AB6" w:rsidRPr="00ED157A">
        <w:rPr>
          <w:b/>
          <w:sz w:val="28"/>
          <w:szCs w:val="28"/>
        </w:rPr>
        <w:t>đào tạo</w:t>
      </w:r>
      <w:r w:rsidRPr="00ED157A">
        <w:rPr>
          <w:b/>
          <w:sz w:val="28"/>
          <w:szCs w:val="28"/>
        </w:rPr>
        <w:t xml:space="preserve"> trình độ trung cấp, </w:t>
      </w:r>
      <w:r w:rsidR="00C736DE" w:rsidRPr="00ED157A">
        <w:rPr>
          <w:b/>
          <w:sz w:val="28"/>
          <w:szCs w:val="28"/>
        </w:rPr>
        <w:t xml:space="preserve">trình độ </w:t>
      </w:r>
      <w:r w:rsidRPr="00ED157A">
        <w:rPr>
          <w:b/>
          <w:sz w:val="28"/>
          <w:szCs w:val="28"/>
        </w:rPr>
        <w:t>cao đẳng</w:t>
      </w:r>
    </w:p>
    <w:p w:rsidR="004223D7" w:rsidRPr="00ED157A" w:rsidRDefault="004223D7" w:rsidP="004223D7">
      <w:pPr>
        <w:spacing w:before="60" w:line="240" w:lineRule="exact"/>
        <w:rPr>
          <w:sz w:val="28"/>
          <w:szCs w:val="28"/>
        </w:rPr>
      </w:pPr>
      <w:r w:rsidRPr="00ED157A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791F" wp14:editId="76287B4A">
                <wp:simplePos x="0" y="0"/>
                <wp:positionH relativeFrom="column">
                  <wp:posOffset>1893570</wp:posOffset>
                </wp:positionH>
                <wp:positionV relativeFrom="paragraph">
                  <wp:posOffset>45720</wp:posOffset>
                </wp:positionV>
                <wp:extent cx="2259330" cy="0"/>
                <wp:effectExtent l="7620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5EC99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3.6pt" to="3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xEHQIAADY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0jJDE&#10;PbRo7wzmbedQpaQEAZVBS6/ToG0B4ZXcGV8pOcu9flHku0VSVR2WLQt8Xy8aQFKfEb9J8Rur4bbD&#10;8FlRiMFHp4Jo58b0HhLkQOfQm8u9N+zsEIHDLJsvZzNoIRl9MS7GRG2s+8RUj7xRRoJLLxsu8OnF&#10;Ok8EF2OIP5Zqy4UIrRcSDVD7PJuHBKsEp97pw6xpD5Uw6IT98IQvVAWexzCjjpIGsI5hurnZDnNx&#10;teFyIT0elAJ0btZ1On4sk+VmsVnkkzx72kzypK4nH7dVPnnaph/m9ayuqjr96amledFxSpn07MZJ&#10;TfO/m4Tbm7nO2H1W7zLEb9GDXkB2/AfSoZe+fddBOCh62ZmxxzCcIfj2kPz0P+7Bfnzu618AAAD/&#10;/wMAUEsDBBQABgAIAAAAIQC2RXNE3AAAAAcBAAAPAAAAZHJzL2Rvd25yZXYueG1sTI/BTsMwEETv&#10;SPyDtUhcqtYhQCkhToWA3HqhFHHdxksSEa/T2G0DX8/CBU6r0Yxm3+TL0XXqQENoPRu4mCWgiCtv&#10;W64NbF7K6QJUiMgWO89k4JMCLIvTkxwz64/8TId1rJWUcMjQQBNjn2kdqoYchpnvicV794PDKHKo&#10;tR3wKOWu02mSzLXDluVDgz09NFR9rPfOQChfaVd+TapJ8nZZe0p3j6snNOb8bLy/AxVpjH9h+MEX&#10;dCiEaev3bIPqDKS3i1SiBm7kiD+/vpJt21+ti1z/5y++AQAA//8DAFBLAQItABQABgAIAAAAIQC2&#10;gziS/gAAAOEBAAATAAAAAAAAAAAAAAAAAAAAAABbQ29udGVudF9UeXBlc10ueG1sUEsBAi0AFAAG&#10;AAgAAAAhADj9If/WAAAAlAEAAAsAAAAAAAAAAAAAAAAALwEAAF9yZWxzLy5yZWxzUEsBAi0AFAAG&#10;AAgAAAAhAPN+DEQdAgAANgQAAA4AAAAAAAAAAAAAAAAALgIAAGRycy9lMm9Eb2MueG1sUEsBAi0A&#10;FAAGAAgAAAAhALZFc0TcAAAABwEAAA8AAAAAAAAAAAAAAAAAdwQAAGRycy9kb3ducmV2LnhtbFBL&#10;BQYAAAAABAAEAPMAAACABQAAAAA=&#10;"/>
            </w:pict>
          </mc:Fallback>
        </mc:AlternateContent>
      </w:r>
    </w:p>
    <w:p w:rsidR="004223D7" w:rsidRPr="00ED157A" w:rsidRDefault="004223D7" w:rsidP="004223D7">
      <w:pPr>
        <w:spacing w:before="180" w:line="340" w:lineRule="exact"/>
        <w:jc w:val="center"/>
        <w:rPr>
          <w:b/>
          <w:w w:val="80"/>
          <w:sz w:val="28"/>
          <w:szCs w:val="28"/>
        </w:rPr>
      </w:pPr>
      <w:r w:rsidRPr="00ED157A">
        <w:rPr>
          <w:b/>
          <w:w w:val="80"/>
          <w:sz w:val="28"/>
          <w:szCs w:val="28"/>
        </w:rPr>
        <w:t>HIỆU TRƯỞNG TRƯỜNG CAO ĐẲNG KỸ THUẬT NGUYỄN TRƯỜNG TỘ</w:t>
      </w:r>
    </w:p>
    <w:p w:rsidR="004223D7" w:rsidRPr="00ED157A" w:rsidRDefault="004223D7" w:rsidP="004223D7">
      <w:pPr>
        <w:spacing w:before="60" w:line="340" w:lineRule="exact"/>
        <w:jc w:val="center"/>
        <w:rPr>
          <w:b/>
          <w:w w:val="90"/>
          <w:sz w:val="28"/>
          <w:szCs w:val="28"/>
        </w:rPr>
      </w:pPr>
    </w:p>
    <w:p w:rsidR="004223D7" w:rsidRPr="00ED157A" w:rsidRDefault="004223D7" w:rsidP="004223D7">
      <w:pPr>
        <w:spacing w:line="288" w:lineRule="auto"/>
        <w:ind w:firstLine="561"/>
        <w:jc w:val="both"/>
        <w:rPr>
          <w:bCs/>
          <w:spacing w:val="2"/>
          <w:sz w:val="28"/>
          <w:szCs w:val="28"/>
          <w:lang w:val="vi-VN"/>
        </w:rPr>
      </w:pPr>
      <w:r w:rsidRPr="00ED157A">
        <w:rPr>
          <w:bCs/>
          <w:spacing w:val="2"/>
          <w:sz w:val="28"/>
          <w:szCs w:val="28"/>
        </w:rPr>
        <w:t>Căn cứ Quyết định số 1151/QĐ-</w:t>
      </w:r>
      <w:r w:rsidR="00FF4329" w:rsidRPr="00ED157A">
        <w:rPr>
          <w:bCs/>
          <w:spacing w:val="2"/>
          <w:sz w:val="28"/>
          <w:szCs w:val="28"/>
        </w:rPr>
        <w:t>B</w:t>
      </w:r>
      <w:r w:rsidRPr="00ED157A">
        <w:rPr>
          <w:bCs/>
          <w:spacing w:val="2"/>
          <w:sz w:val="28"/>
          <w:szCs w:val="28"/>
        </w:rPr>
        <w:t>LĐTBXH ngày 18/7/2017 của Bộ Lao động  Thương binh và Xã hội về việc đổi tên Trường Cao đẳng nghề Nguyễn Trường Tộ thành Trường Cao đẳng Kỹ thuật Nguyễn Trường Tộ;</w:t>
      </w:r>
    </w:p>
    <w:p w:rsidR="004223D7" w:rsidRPr="00ED157A" w:rsidRDefault="004223D7" w:rsidP="00257E4F">
      <w:pPr>
        <w:spacing w:before="100" w:line="288" w:lineRule="auto"/>
        <w:ind w:firstLine="561"/>
        <w:jc w:val="both"/>
        <w:rPr>
          <w:bCs/>
          <w:sz w:val="28"/>
          <w:szCs w:val="28"/>
        </w:rPr>
      </w:pPr>
      <w:r w:rsidRPr="00ED157A">
        <w:rPr>
          <w:bCs/>
          <w:sz w:val="28"/>
          <w:szCs w:val="28"/>
        </w:rPr>
        <w:t xml:space="preserve">Căn cứ Quyết định số </w:t>
      </w:r>
      <w:r w:rsidR="00D24E87" w:rsidRPr="00ED157A">
        <w:rPr>
          <w:bCs/>
          <w:sz w:val="28"/>
          <w:szCs w:val="28"/>
        </w:rPr>
        <w:t>1</w:t>
      </w:r>
      <w:r w:rsidR="00AE73F3" w:rsidRPr="00ED157A">
        <w:rPr>
          <w:bCs/>
          <w:sz w:val="28"/>
          <w:szCs w:val="28"/>
        </w:rPr>
        <w:t>20</w:t>
      </w:r>
      <w:r w:rsidRPr="00ED157A">
        <w:rPr>
          <w:bCs/>
          <w:sz w:val="28"/>
          <w:szCs w:val="28"/>
        </w:rPr>
        <w:t>/QĐ-UBND-TC ngày 1</w:t>
      </w:r>
      <w:r w:rsidR="00AE73F3" w:rsidRPr="00ED157A">
        <w:rPr>
          <w:bCs/>
          <w:sz w:val="28"/>
          <w:szCs w:val="28"/>
        </w:rPr>
        <w:t>7</w:t>
      </w:r>
      <w:r w:rsidRPr="00ED157A">
        <w:rPr>
          <w:bCs/>
          <w:sz w:val="28"/>
          <w:szCs w:val="28"/>
        </w:rPr>
        <w:t>/1</w:t>
      </w:r>
      <w:r w:rsidR="00AE73F3" w:rsidRPr="00ED157A">
        <w:rPr>
          <w:bCs/>
          <w:sz w:val="28"/>
          <w:szCs w:val="28"/>
        </w:rPr>
        <w:t>0</w:t>
      </w:r>
      <w:r w:rsidRPr="00ED157A">
        <w:rPr>
          <w:bCs/>
          <w:sz w:val="28"/>
          <w:szCs w:val="28"/>
        </w:rPr>
        <w:t>/201</w:t>
      </w:r>
      <w:r w:rsidR="00AE73F3" w:rsidRPr="00ED157A">
        <w:rPr>
          <w:bCs/>
          <w:sz w:val="28"/>
          <w:szCs w:val="28"/>
        </w:rPr>
        <w:t>7</w:t>
      </w:r>
      <w:r w:rsidRPr="00ED157A">
        <w:rPr>
          <w:bCs/>
          <w:sz w:val="28"/>
          <w:szCs w:val="28"/>
        </w:rPr>
        <w:t xml:space="preserve"> của Ủy ban nhân dân </w:t>
      </w:r>
      <w:r w:rsidR="00D24E87" w:rsidRPr="00ED157A">
        <w:rPr>
          <w:bCs/>
          <w:sz w:val="28"/>
          <w:szCs w:val="28"/>
        </w:rPr>
        <w:t>T</w:t>
      </w:r>
      <w:r w:rsidRPr="00ED157A">
        <w:rPr>
          <w:bCs/>
          <w:sz w:val="28"/>
          <w:szCs w:val="28"/>
        </w:rPr>
        <w:t xml:space="preserve">hành phố Hồ Chí Minh về việc bổ nhiệm chức vụ Hiệu trưởng Trường Cao đẳng </w:t>
      </w:r>
      <w:r w:rsidR="00AE73F3" w:rsidRPr="00ED157A">
        <w:rPr>
          <w:bCs/>
          <w:sz w:val="28"/>
          <w:szCs w:val="28"/>
        </w:rPr>
        <w:t>Kỹ thuật</w:t>
      </w:r>
      <w:r w:rsidRPr="00ED157A">
        <w:rPr>
          <w:bCs/>
          <w:sz w:val="28"/>
          <w:szCs w:val="28"/>
        </w:rPr>
        <w:t xml:space="preserve"> Nguyễn Trường Tộ;</w:t>
      </w:r>
    </w:p>
    <w:p w:rsidR="00FF4329" w:rsidRPr="00ED157A" w:rsidRDefault="00FF4329" w:rsidP="00257E4F">
      <w:pPr>
        <w:spacing w:before="100" w:line="288" w:lineRule="auto"/>
        <w:ind w:firstLine="561"/>
        <w:jc w:val="both"/>
        <w:rPr>
          <w:bCs/>
          <w:sz w:val="28"/>
          <w:szCs w:val="28"/>
        </w:rPr>
      </w:pPr>
      <w:r w:rsidRPr="00ED157A">
        <w:rPr>
          <w:bCs/>
          <w:sz w:val="28"/>
          <w:szCs w:val="28"/>
        </w:rPr>
        <w:t>Căn cứ Thông tư 2</w:t>
      </w:r>
      <w:r w:rsidR="00280AB6" w:rsidRPr="00ED157A">
        <w:rPr>
          <w:bCs/>
          <w:sz w:val="28"/>
          <w:szCs w:val="28"/>
        </w:rPr>
        <w:t>3</w:t>
      </w:r>
      <w:r w:rsidRPr="00ED157A">
        <w:rPr>
          <w:bCs/>
          <w:sz w:val="28"/>
          <w:szCs w:val="28"/>
        </w:rPr>
        <w:t>/201</w:t>
      </w:r>
      <w:r w:rsidR="00280AB6" w:rsidRPr="00ED157A">
        <w:rPr>
          <w:bCs/>
          <w:sz w:val="28"/>
          <w:szCs w:val="28"/>
        </w:rPr>
        <w:t>8</w:t>
      </w:r>
      <w:r w:rsidRPr="00ED157A">
        <w:rPr>
          <w:bCs/>
          <w:sz w:val="28"/>
          <w:szCs w:val="28"/>
        </w:rPr>
        <w:t xml:space="preserve">/TT-BLĐTBXH ngày </w:t>
      </w:r>
      <w:r w:rsidR="00280AB6" w:rsidRPr="00ED157A">
        <w:rPr>
          <w:bCs/>
          <w:sz w:val="28"/>
          <w:szCs w:val="28"/>
        </w:rPr>
        <w:t>06</w:t>
      </w:r>
      <w:r w:rsidRPr="00ED157A">
        <w:rPr>
          <w:bCs/>
          <w:sz w:val="28"/>
          <w:szCs w:val="28"/>
        </w:rPr>
        <w:t>/</w:t>
      </w:r>
      <w:r w:rsidR="00280AB6" w:rsidRPr="00ED157A">
        <w:rPr>
          <w:bCs/>
          <w:sz w:val="28"/>
          <w:szCs w:val="28"/>
        </w:rPr>
        <w:t>12</w:t>
      </w:r>
      <w:r w:rsidRPr="00ED157A">
        <w:rPr>
          <w:bCs/>
          <w:sz w:val="28"/>
          <w:szCs w:val="28"/>
        </w:rPr>
        <w:t>/201</w:t>
      </w:r>
      <w:r w:rsidR="00280AB6" w:rsidRPr="00ED157A">
        <w:rPr>
          <w:bCs/>
          <w:sz w:val="28"/>
          <w:szCs w:val="28"/>
        </w:rPr>
        <w:t>8</w:t>
      </w:r>
      <w:r w:rsidRPr="00ED157A">
        <w:rPr>
          <w:bCs/>
          <w:sz w:val="28"/>
          <w:szCs w:val="28"/>
        </w:rPr>
        <w:t xml:space="preserve"> của Bộ Lao động Thươn</w:t>
      </w:r>
      <w:r w:rsidR="00280AB6" w:rsidRPr="00ED157A">
        <w:rPr>
          <w:bCs/>
          <w:sz w:val="28"/>
          <w:szCs w:val="28"/>
        </w:rPr>
        <w:t>g binh và Xã hội quy định về hồ sơ, sổ</w:t>
      </w:r>
      <w:r w:rsidR="00696D58" w:rsidRPr="00ED157A">
        <w:rPr>
          <w:bCs/>
          <w:sz w:val="28"/>
          <w:szCs w:val="28"/>
        </w:rPr>
        <w:t xml:space="preserve"> sách trong đào tạo trình độ tru</w:t>
      </w:r>
      <w:r w:rsidR="00280AB6" w:rsidRPr="00ED157A">
        <w:rPr>
          <w:bCs/>
          <w:sz w:val="28"/>
          <w:szCs w:val="28"/>
        </w:rPr>
        <w:t>ng cấp, trình độ cao đẳng</w:t>
      </w:r>
      <w:r w:rsidRPr="00ED157A">
        <w:rPr>
          <w:bCs/>
          <w:sz w:val="28"/>
          <w:szCs w:val="28"/>
        </w:rPr>
        <w:t>;</w:t>
      </w:r>
    </w:p>
    <w:p w:rsidR="00D24E87" w:rsidRPr="00ED157A" w:rsidRDefault="00280AB6" w:rsidP="00257E4F">
      <w:pPr>
        <w:pStyle w:val="ListParagraph"/>
        <w:tabs>
          <w:tab w:val="left" w:pos="709"/>
        </w:tabs>
        <w:spacing w:before="100" w:line="288" w:lineRule="auto"/>
        <w:ind w:left="0" w:firstLine="567"/>
        <w:jc w:val="both"/>
        <w:rPr>
          <w:sz w:val="28"/>
          <w:szCs w:val="28"/>
        </w:rPr>
      </w:pPr>
      <w:r w:rsidRPr="00ED157A">
        <w:rPr>
          <w:sz w:val="28"/>
          <w:szCs w:val="28"/>
        </w:rPr>
        <w:t>Xét đề nghị của Trưởng Phòng Đào tạo</w:t>
      </w:r>
      <w:r w:rsidR="00425A67" w:rsidRPr="00ED157A">
        <w:rPr>
          <w:sz w:val="28"/>
          <w:szCs w:val="28"/>
        </w:rPr>
        <w:t>,</w:t>
      </w:r>
    </w:p>
    <w:p w:rsidR="004223D7" w:rsidRPr="00ED157A" w:rsidRDefault="004223D7" w:rsidP="007550EE">
      <w:pPr>
        <w:spacing w:before="360" w:after="360"/>
        <w:jc w:val="center"/>
        <w:rPr>
          <w:b/>
          <w:sz w:val="28"/>
          <w:szCs w:val="28"/>
        </w:rPr>
      </w:pPr>
      <w:r w:rsidRPr="00ED157A">
        <w:rPr>
          <w:b/>
          <w:sz w:val="28"/>
          <w:szCs w:val="28"/>
        </w:rPr>
        <w:t>QUYẾT ĐỊNH:</w:t>
      </w:r>
    </w:p>
    <w:p w:rsidR="004223D7" w:rsidRPr="00ED157A" w:rsidRDefault="004223D7" w:rsidP="0085633A">
      <w:pPr>
        <w:spacing w:before="120" w:line="288" w:lineRule="auto"/>
        <w:jc w:val="both"/>
        <w:rPr>
          <w:sz w:val="28"/>
          <w:szCs w:val="28"/>
        </w:rPr>
      </w:pPr>
      <w:r w:rsidRPr="00ED157A">
        <w:rPr>
          <w:sz w:val="28"/>
          <w:szCs w:val="28"/>
        </w:rPr>
        <w:tab/>
      </w:r>
      <w:r w:rsidRPr="00ED157A">
        <w:rPr>
          <w:b/>
          <w:bCs/>
          <w:iCs/>
          <w:sz w:val="28"/>
          <w:szCs w:val="28"/>
        </w:rPr>
        <w:t xml:space="preserve">Điều 1. </w:t>
      </w:r>
      <w:r w:rsidRPr="00ED157A">
        <w:rPr>
          <w:sz w:val="28"/>
          <w:szCs w:val="28"/>
        </w:rPr>
        <w:t>Ban hành kèm theo Quyết định này</w:t>
      </w:r>
      <w:r w:rsidR="00696D58" w:rsidRPr="00ED157A">
        <w:rPr>
          <w:sz w:val="28"/>
          <w:szCs w:val="28"/>
        </w:rPr>
        <w:t xml:space="preserve"> hệ thống </w:t>
      </w:r>
      <w:r w:rsidR="00280AB6" w:rsidRPr="00ED157A">
        <w:rPr>
          <w:sz w:val="28"/>
          <w:szCs w:val="28"/>
        </w:rPr>
        <w:t>hồ sơ, sổ sách</w:t>
      </w:r>
      <w:r w:rsidR="00696D58" w:rsidRPr="00ED157A">
        <w:rPr>
          <w:sz w:val="28"/>
          <w:szCs w:val="28"/>
        </w:rPr>
        <w:t>, biểu mẫu trong</w:t>
      </w:r>
      <w:r w:rsidR="00280AB6" w:rsidRPr="00ED157A">
        <w:rPr>
          <w:sz w:val="28"/>
          <w:szCs w:val="28"/>
        </w:rPr>
        <w:t xml:space="preserve"> </w:t>
      </w:r>
      <w:r w:rsidR="00696D58" w:rsidRPr="00ED157A">
        <w:rPr>
          <w:sz w:val="28"/>
          <w:szCs w:val="28"/>
        </w:rPr>
        <w:t xml:space="preserve">quản lý </w:t>
      </w:r>
      <w:r w:rsidR="00280AB6" w:rsidRPr="00ED157A">
        <w:rPr>
          <w:sz w:val="28"/>
          <w:szCs w:val="28"/>
        </w:rPr>
        <w:t>đào tạo</w:t>
      </w:r>
      <w:r w:rsidR="00C82B2C" w:rsidRPr="00ED157A">
        <w:rPr>
          <w:sz w:val="28"/>
          <w:szCs w:val="28"/>
        </w:rPr>
        <w:t xml:space="preserve"> </w:t>
      </w:r>
      <w:r w:rsidR="00696D58" w:rsidRPr="00ED157A">
        <w:rPr>
          <w:sz w:val="28"/>
          <w:szCs w:val="28"/>
        </w:rPr>
        <w:t xml:space="preserve">trình độ trung cấp, trình độ cao đẳng </w:t>
      </w:r>
      <w:r w:rsidR="000678C2">
        <w:rPr>
          <w:sz w:val="28"/>
          <w:szCs w:val="28"/>
        </w:rPr>
        <w:t xml:space="preserve">áp dụng từ năm học 2020-2021 </w:t>
      </w:r>
      <w:r w:rsidR="00C82B2C" w:rsidRPr="00ED157A">
        <w:rPr>
          <w:sz w:val="28"/>
          <w:szCs w:val="28"/>
        </w:rPr>
        <w:t>của Trường Cao đẳng Kỹ thuật Nguyễn Trường Tộ</w:t>
      </w:r>
      <w:r w:rsidR="00696D58" w:rsidRPr="00ED157A">
        <w:rPr>
          <w:sz w:val="28"/>
          <w:szCs w:val="28"/>
        </w:rPr>
        <w:t>, bao gồm:</w:t>
      </w:r>
    </w:p>
    <w:p w:rsidR="00E92F1B" w:rsidRPr="00ED157A" w:rsidRDefault="00E92F1B" w:rsidP="00E92F1B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sz w:val="28"/>
          <w:szCs w:val="28"/>
          <w:lang w:val="vi-VN"/>
        </w:rPr>
      </w:pPr>
      <w:r w:rsidRPr="00ED157A">
        <w:rPr>
          <w:sz w:val="28"/>
          <w:szCs w:val="28"/>
        </w:rPr>
        <w:t>Hồ sơ, sổ sách, biểu mẫu dành cho trường: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142"/>
        <w:gridCol w:w="2268"/>
      </w:tblGrid>
      <w:tr w:rsidR="00E92F1B" w:rsidRPr="00ED157A" w:rsidTr="00D11D50">
        <w:tc>
          <w:tcPr>
            <w:tcW w:w="528" w:type="dxa"/>
            <w:shd w:val="clear" w:color="auto" w:fill="auto"/>
          </w:tcPr>
          <w:p w:rsidR="00E92F1B" w:rsidRPr="00ED157A" w:rsidRDefault="00E92F1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a)</w:t>
            </w:r>
          </w:p>
        </w:tc>
        <w:tc>
          <w:tcPr>
            <w:tcW w:w="5142" w:type="dxa"/>
            <w:shd w:val="clear" w:color="auto" w:fill="auto"/>
          </w:tcPr>
          <w:p w:rsidR="00E92F1B" w:rsidRPr="00ED157A" w:rsidRDefault="007C132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Chương trình đào tạo</w:t>
            </w:r>
          </w:p>
        </w:tc>
        <w:tc>
          <w:tcPr>
            <w:tcW w:w="2268" w:type="dxa"/>
            <w:shd w:val="clear" w:color="auto" w:fill="auto"/>
          </w:tcPr>
          <w:p w:rsidR="00E92F1B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Phụ lục</w:t>
            </w:r>
            <w:r w:rsidR="00E92F1B" w:rsidRPr="00ED157A">
              <w:rPr>
                <w:sz w:val="28"/>
                <w:szCs w:val="28"/>
              </w:rPr>
              <w:t xml:space="preserve"> </w:t>
            </w:r>
            <w:r w:rsidRPr="00ED157A">
              <w:rPr>
                <w:sz w:val="28"/>
                <w:szCs w:val="28"/>
              </w:rPr>
              <w:t>0</w:t>
            </w:r>
            <w:r w:rsidR="00E92F1B" w:rsidRPr="00ED157A">
              <w:rPr>
                <w:sz w:val="28"/>
                <w:szCs w:val="28"/>
              </w:rPr>
              <w:t>1</w:t>
            </w:r>
            <w:r w:rsidR="00D11D50" w:rsidRPr="00ED157A">
              <w:rPr>
                <w:sz w:val="28"/>
                <w:szCs w:val="28"/>
              </w:rPr>
              <w:t>-ĐT</w:t>
            </w:r>
          </w:p>
        </w:tc>
      </w:tr>
      <w:tr w:rsidR="00A4542B" w:rsidRPr="00ED157A" w:rsidTr="00D11D50">
        <w:tc>
          <w:tcPr>
            <w:tcW w:w="52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b)</w:t>
            </w:r>
          </w:p>
        </w:tc>
        <w:tc>
          <w:tcPr>
            <w:tcW w:w="5142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Kế hoạch đào tạo</w:t>
            </w:r>
          </w:p>
        </w:tc>
        <w:tc>
          <w:tcPr>
            <w:tcW w:w="226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>Phụ lục 02-ĐT</w:t>
            </w:r>
          </w:p>
        </w:tc>
      </w:tr>
      <w:tr w:rsidR="00A4542B" w:rsidRPr="00ED157A" w:rsidTr="00D11D50">
        <w:tc>
          <w:tcPr>
            <w:tcW w:w="52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c)</w:t>
            </w:r>
          </w:p>
        </w:tc>
        <w:tc>
          <w:tcPr>
            <w:tcW w:w="5142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Tiến độ </w:t>
            </w:r>
            <w:r w:rsidRPr="00ED157A">
              <w:rPr>
                <w:color w:val="000000"/>
                <w:sz w:val="28"/>
                <w:szCs w:val="28"/>
              </w:rPr>
              <w:t>đào tạo</w:t>
            </w:r>
          </w:p>
        </w:tc>
        <w:tc>
          <w:tcPr>
            <w:tcW w:w="226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>Phụ lục 03-ĐT</w:t>
            </w:r>
          </w:p>
        </w:tc>
      </w:tr>
      <w:tr w:rsidR="00A4542B" w:rsidRPr="00ED157A" w:rsidTr="00D11D50">
        <w:tc>
          <w:tcPr>
            <w:tcW w:w="52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d)</w:t>
            </w:r>
          </w:p>
        </w:tc>
        <w:tc>
          <w:tcPr>
            <w:tcW w:w="5142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  <w:lang w:val="pt-BR"/>
              </w:rPr>
              <w:t>Sổ lên lớp</w:t>
            </w:r>
          </w:p>
        </w:tc>
        <w:tc>
          <w:tcPr>
            <w:tcW w:w="226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>Phụ lục 04-ĐT</w:t>
            </w:r>
          </w:p>
        </w:tc>
      </w:tr>
      <w:tr w:rsidR="00A4542B" w:rsidRPr="00ED157A" w:rsidTr="00D11D50">
        <w:tc>
          <w:tcPr>
            <w:tcW w:w="528" w:type="dxa"/>
            <w:shd w:val="clear" w:color="auto" w:fill="auto"/>
          </w:tcPr>
          <w:p w:rsidR="00A4542B" w:rsidRPr="00ED157A" w:rsidRDefault="00EF3DCF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e</w:t>
            </w:r>
            <w:r w:rsidR="00A4542B" w:rsidRPr="00ED157A">
              <w:rPr>
                <w:sz w:val="28"/>
                <w:szCs w:val="28"/>
              </w:rPr>
              <w:t>)</w:t>
            </w:r>
          </w:p>
        </w:tc>
        <w:tc>
          <w:tcPr>
            <w:tcW w:w="5142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  <w:lang w:val="pt-BR"/>
              </w:rPr>
              <w:t>Kế hoạch giảng viên</w:t>
            </w:r>
          </w:p>
        </w:tc>
        <w:tc>
          <w:tcPr>
            <w:tcW w:w="2268" w:type="dxa"/>
            <w:shd w:val="clear" w:color="auto" w:fill="auto"/>
          </w:tcPr>
          <w:p w:rsidR="00A4542B" w:rsidRPr="00ED157A" w:rsidRDefault="00A4542B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>Phụ lục 05-ĐT</w:t>
            </w:r>
          </w:p>
        </w:tc>
      </w:tr>
    </w:tbl>
    <w:p w:rsidR="00696D58" w:rsidRPr="00ED157A" w:rsidRDefault="00E92F1B" w:rsidP="00E92F1B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sz w:val="28"/>
          <w:szCs w:val="28"/>
          <w:lang w:val="vi-VN"/>
        </w:rPr>
      </w:pPr>
      <w:r w:rsidRPr="00ED157A">
        <w:rPr>
          <w:sz w:val="28"/>
          <w:szCs w:val="28"/>
        </w:rPr>
        <w:lastRenderedPageBreak/>
        <w:t>Hồ sơ, sổ sách, biểu mẫu dành cho giảng viên: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220"/>
        <w:gridCol w:w="2266"/>
      </w:tblGrid>
      <w:tr w:rsidR="00DC097E" w:rsidRPr="00ED157A" w:rsidTr="00D11D50">
        <w:tc>
          <w:tcPr>
            <w:tcW w:w="45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a)</w:t>
            </w:r>
          </w:p>
        </w:tc>
        <w:tc>
          <w:tcPr>
            <w:tcW w:w="522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 xml:space="preserve">Kế hoạch </w:t>
            </w:r>
            <w:r w:rsidR="00BF4BEC" w:rsidRPr="00ED157A">
              <w:rPr>
                <w:sz w:val="28"/>
                <w:szCs w:val="28"/>
              </w:rPr>
              <w:t>giảng dạy</w:t>
            </w:r>
          </w:p>
        </w:tc>
        <w:tc>
          <w:tcPr>
            <w:tcW w:w="2266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Phụ lục </w:t>
            </w:r>
            <w:r w:rsidR="00D11D50" w:rsidRPr="00ED157A">
              <w:rPr>
                <w:sz w:val="28"/>
                <w:szCs w:val="28"/>
              </w:rPr>
              <w:t>01-GV</w:t>
            </w:r>
          </w:p>
        </w:tc>
      </w:tr>
      <w:tr w:rsidR="00DC097E" w:rsidRPr="00ED157A" w:rsidTr="00D11D50">
        <w:tc>
          <w:tcPr>
            <w:tcW w:w="45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b)</w:t>
            </w:r>
          </w:p>
        </w:tc>
        <w:tc>
          <w:tcPr>
            <w:tcW w:w="522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  <w:lang w:val="pt-BR"/>
              </w:rPr>
              <w:t>Giáo án lý thuyết</w:t>
            </w:r>
          </w:p>
        </w:tc>
        <w:tc>
          <w:tcPr>
            <w:tcW w:w="2266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Phụ lục </w:t>
            </w:r>
            <w:r w:rsidR="00732517" w:rsidRPr="00ED157A">
              <w:rPr>
                <w:sz w:val="28"/>
                <w:szCs w:val="28"/>
              </w:rPr>
              <w:t>02-GV</w:t>
            </w:r>
          </w:p>
        </w:tc>
      </w:tr>
      <w:tr w:rsidR="00DC097E" w:rsidRPr="00ED157A" w:rsidTr="00D11D50">
        <w:tc>
          <w:tcPr>
            <w:tcW w:w="45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c)</w:t>
            </w:r>
          </w:p>
        </w:tc>
        <w:tc>
          <w:tcPr>
            <w:tcW w:w="522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  <w:lang w:val="pt-BR"/>
              </w:rPr>
              <w:t>Giáo án thực hành</w:t>
            </w:r>
          </w:p>
        </w:tc>
        <w:tc>
          <w:tcPr>
            <w:tcW w:w="2266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Phụ lục </w:t>
            </w:r>
            <w:r w:rsidR="00732517" w:rsidRPr="00ED157A">
              <w:rPr>
                <w:sz w:val="28"/>
                <w:szCs w:val="28"/>
              </w:rPr>
              <w:t>03-GV</w:t>
            </w:r>
          </w:p>
        </w:tc>
      </w:tr>
      <w:tr w:rsidR="00DC097E" w:rsidRPr="00ED157A" w:rsidTr="00D11D50">
        <w:tc>
          <w:tcPr>
            <w:tcW w:w="45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d)</w:t>
            </w:r>
          </w:p>
        </w:tc>
        <w:tc>
          <w:tcPr>
            <w:tcW w:w="522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  <w:lang w:val="pt-BR"/>
              </w:rPr>
              <w:t>Giáo án tích hợp</w:t>
            </w:r>
          </w:p>
        </w:tc>
        <w:tc>
          <w:tcPr>
            <w:tcW w:w="2266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Phụ lục </w:t>
            </w:r>
            <w:r w:rsidR="00732517" w:rsidRPr="00ED157A">
              <w:rPr>
                <w:sz w:val="28"/>
                <w:szCs w:val="28"/>
              </w:rPr>
              <w:t>04-GV</w:t>
            </w:r>
          </w:p>
        </w:tc>
      </w:tr>
      <w:tr w:rsidR="00DC097E" w:rsidRPr="00ED157A" w:rsidTr="00D11D50">
        <w:tc>
          <w:tcPr>
            <w:tcW w:w="450" w:type="dxa"/>
            <w:shd w:val="clear" w:color="auto" w:fill="auto"/>
          </w:tcPr>
          <w:p w:rsidR="00DC097E" w:rsidRPr="00ED157A" w:rsidRDefault="00BF4BEC" w:rsidP="00A401C3">
            <w:pPr>
              <w:spacing w:before="120" w:after="120"/>
              <w:rPr>
                <w:sz w:val="28"/>
                <w:szCs w:val="28"/>
              </w:rPr>
            </w:pPr>
            <w:r w:rsidRPr="00ED157A">
              <w:rPr>
                <w:sz w:val="28"/>
                <w:szCs w:val="28"/>
              </w:rPr>
              <w:t>e</w:t>
            </w:r>
            <w:r w:rsidR="00DC097E" w:rsidRPr="00ED157A">
              <w:rPr>
                <w:sz w:val="28"/>
                <w:szCs w:val="28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  <w:lang w:val="pt-BR"/>
              </w:rPr>
              <w:t>Sổ tay giảng viên</w:t>
            </w:r>
          </w:p>
        </w:tc>
        <w:tc>
          <w:tcPr>
            <w:tcW w:w="2266" w:type="dxa"/>
            <w:shd w:val="clear" w:color="auto" w:fill="auto"/>
          </w:tcPr>
          <w:p w:rsidR="00DC097E" w:rsidRPr="00ED157A" w:rsidRDefault="00DC097E" w:rsidP="00A401C3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ED157A">
              <w:rPr>
                <w:sz w:val="28"/>
                <w:szCs w:val="28"/>
              </w:rPr>
              <w:t xml:space="preserve">Phụ lục </w:t>
            </w:r>
            <w:r w:rsidR="00732517" w:rsidRPr="00ED157A">
              <w:rPr>
                <w:sz w:val="28"/>
                <w:szCs w:val="28"/>
              </w:rPr>
              <w:t>05-GV</w:t>
            </w:r>
          </w:p>
        </w:tc>
      </w:tr>
    </w:tbl>
    <w:p w:rsidR="009D7FD9" w:rsidRPr="00A401C3" w:rsidRDefault="00DC097E" w:rsidP="00A401C3">
      <w:pPr>
        <w:spacing w:before="120" w:line="288" w:lineRule="auto"/>
        <w:ind w:hanging="112"/>
        <w:jc w:val="both"/>
        <w:rPr>
          <w:sz w:val="28"/>
          <w:szCs w:val="28"/>
        </w:rPr>
      </w:pPr>
      <w:r w:rsidRPr="00ED157A">
        <w:rPr>
          <w:sz w:val="28"/>
          <w:szCs w:val="28"/>
          <w:lang w:val="vi-VN"/>
        </w:rPr>
        <w:tab/>
      </w:r>
      <w:r w:rsidRPr="00ED157A">
        <w:rPr>
          <w:sz w:val="28"/>
          <w:szCs w:val="28"/>
          <w:lang w:val="vi-VN"/>
        </w:rPr>
        <w:tab/>
      </w:r>
      <w:r w:rsidRPr="00ED157A">
        <w:rPr>
          <w:b/>
          <w:sz w:val="28"/>
          <w:szCs w:val="28"/>
          <w:lang w:val="vi-VN"/>
        </w:rPr>
        <w:t xml:space="preserve">Điều </w:t>
      </w:r>
      <w:r w:rsidRPr="00ED157A">
        <w:rPr>
          <w:b/>
          <w:sz w:val="28"/>
          <w:szCs w:val="28"/>
        </w:rPr>
        <w:t xml:space="preserve">2. </w:t>
      </w:r>
      <w:r w:rsidR="00C736DE" w:rsidRPr="00ED157A">
        <w:rPr>
          <w:sz w:val="28"/>
          <w:szCs w:val="28"/>
        </w:rPr>
        <w:t xml:space="preserve">Sử </w:t>
      </w:r>
      <w:r w:rsidRPr="00ED157A">
        <w:rPr>
          <w:sz w:val="28"/>
          <w:szCs w:val="28"/>
        </w:rPr>
        <w:t>dụng, quản lý</w:t>
      </w:r>
      <w:r w:rsidR="00C736DE" w:rsidRPr="00ED157A">
        <w:rPr>
          <w:sz w:val="28"/>
          <w:szCs w:val="28"/>
        </w:rPr>
        <w:t xml:space="preserve">, lưu trữ hồ sơ, sổ sách, biểu mẫu trong quản lý đào tạo trình độ trung cấp, trình độ cao đẳng được thực hiện theo </w:t>
      </w:r>
      <w:r w:rsidR="00A401C3">
        <w:rPr>
          <w:sz w:val="28"/>
          <w:szCs w:val="28"/>
        </w:rPr>
        <w:t xml:space="preserve">Quy chế đào tạo </w:t>
      </w:r>
      <w:r w:rsidR="00C736DE" w:rsidRPr="00ED157A">
        <w:rPr>
          <w:sz w:val="28"/>
          <w:szCs w:val="28"/>
        </w:rPr>
        <w:t>hiện hành của Trường.</w:t>
      </w:r>
    </w:p>
    <w:p w:rsidR="00C736DE" w:rsidRPr="00ED157A" w:rsidRDefault="004223D7" w:rsidP="00C736DE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ED157A">
        <w:rPr>
          <w:b/>
          <w:sz w:val="28"/>
          <w:szCs w:val="28"/>
          <w:lang w:val="vi-VN"/>
        </w:rPr>
        <w:t xml:space="preserve">Điều </w:t>
      </w:r>
      <w:r w:rsidR="0081690A" w:rsidRPr="00ED157A">
        <w:rPr>
          <w:b/>
          <w:sz w:val="28"/>
          <w:szCs w:val="28"/>
        </w:rPr>
        <w:t>3</w:t>
      </w:r>
      <w:r w:rsidRPr="00ED157A">
        <w:rPr>
          <w:b/>
          <w:sz w:val="28"/>
          <w:szCs w:val="28"/>
          <w:lang w:val="vi-VN"/>
        </w:rPr>
        <w:t>.</w:t>
      </w:r>
      <w:r w:rsidRPr="00ED157A">
        <w:rPr>
          <w:sz w:val="28"/>
          <w:szCs w:val="28"/>
          <w:lang w:val="vi-VN"/>
        </w:rPr>
        <w:t xml:space="preserve"> </w:t>
      </w:r>
      <w:r w:rsidR="0073555F" w:rsidRPr="00ED157A">
        <w:rPr>
          <w:sz w:val="28"/>
          <w:szCs w:val="28"/>
        </w:rPr>
        <w:t xml:space="preserve">Các </w:t>
      </w:r>
      <w:r w:rsidR="0081690A" w:rsidRPr="00ED157A">
        <w:rPr>
          <w:sz w:val="28"/>
          <w:szCs w:val="28"/>
        </w:rPr>
        <w:t xml:space="preserve">phòng chức năng, </w:t>
      </w:r>
      <w:r w:rsidR="0073555F" w:rsidRPr="00ED157A">
        <w:rPr>
          <w:sz w:val="28"/>
          <w:szCs w:val="28"/>
        </w:rPr>
        <w:t xml:space="preserve">các </w:t>
      </w:r>
      <w:r w:rsidR="0081690A" w:rsidRPr="00ED157A">
        <w:rPr>
          <w:sz w:val="28"/>
          <w:szCs w:val="28"/>
        </w:rPr>
        <w:t xml:space="preserve">khoa chuyên môn và </w:t>
      </w:r>
      <w:r w:rsidR="00C736DE" w:rsidRPr="00ED157A">
        <w:rPr>
          <w:sz w:val="28"/>
          <w:szCs w:val="28"/>
        </w:rPr>
        <w:t>giảng viên có trách nhiệm thi hành quyết định này./.</w:t>
      </w:r>
    </w:p>
    <w:p w:rsidR="004223D7" w:rsidRPr="00ED157A" w:rsidRDefault="004223D7" w:rsidP="00C736DE">
      <w:pPr>
        <w:spacing w:before="120"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4223D7" w:rsidRPr="00B16145" w:rsidTr="00E364CD">
        <w:tc>
          <w:tcPr>
            <w:tcW w:w="4810" w:type="dxa"/>
          </w:tcPr>
          <w:p w:rsidR="004223D7" w:rsidRPr="00B54ECE" w:rsidRDefault="004223D7" w:rsidP="00E364CD">
            <w:pPr>
              <w:rPr>
                <w:b/>
                <w:i/>
                <w:szCs w:val="24"/>
              </w:rPr>
            </w:pPr>
          </w:p>
          <w:p w:rsidR="004223D7" w:rsidRPr="00B54ECE" w:rsidRDefault="004223D7" w:rsidP="00E364CD">
            <w:pPr>
              <w:rPr>
                <w:b/>
                <w:szCs w:val="24"/>
                <w:lang w:val="fr-FR"/>
              </w:rPr>
            </w:pPr>
            <w:r w:rsidRPr="00B54ECE">
              <w:rPr>
                <w:b/>
                <w:i/>
                <w:szCs w:val="24"/>
                <w:lang w:val="fr-FR"/>
              </w:rPr>
              <w:t>Nơi nhận:</w:t>
            </w:r>
            <w:r w:rsidRPr="00B54ECE">
              <w:rPr>
                <w:b/>
                <w:i/>
                <w:szCs w:val="24"/>
                <w:lang w:val="fr-FR"/>
              </w:rPr>
              <w:tab/>
            </w:r>
            <w:r w:rsidRPr="00B54ECE">
              <w:rPr>
                <w:b/>
                <w:szCs w:val="24"/>
                <w:lang w:val="fr-FR"/>
              </w:rPr>
              <w:tab/>
            </w:r>
            <w:r w:rsidRPr="00B54ECE">
              <w:rPr>
                <w:b/>
                <w:szCs w:val="24"/>
                <w:lang w:val="fr-FR"/>
              </w:rPr>
              <w:tab/>
            </w:r>
            <w:r w:rsidRPr="00B54ECE">
              <w:rPr>
                <w:b/>
                <w:szCs w:val="24"/>
                <w:lang w:val="fr-FR"/>
              </w:rPr>
              <w:tab/>
            </w:r>
            <w:r w:rsidRPr="00B54ECE">
              <w:rPr>
                <w:b/>
                <w:szCs w:val="24"/>
                <w:lang w:val="fr-FR"/>
              </w:rPr>
              <w:tab/>
            </w:r>
          </w:p>
          <w:p w:rsidR="00C736DE" w:rsidRDefault="00C736DE" w:rsidP="00C736DE">
            <w:pPr>
              <w:tabs>
                <w:tab w:val="center" w:pos="6804"/>
              </w:tabs>
              <w:rPr>
                <w:bCs/>
              </w:rPr>
            </w:pPr>
            <w:r>
              <w:rPr>
                <w:bCs/>
              </w:rPr>
              <w:t>- Ban giám hiệu;</w:t>
            </w:r>
          </w:p>
          <w:p w:rsidR="00C736DE" w:rsidRDefault="00C736DE" w:rsidP="00C736DE">
            <w:pPr>
              <w:tabs>
                <w:tab w:val="center" w:pos="6804"/>
              </w:tabs>
              <w:rPr>
                <w:bCs/>
              </w:rPr>
            </w:pPr>
            <w:r w:rsidRPr="00B66704">
              <w:rPr>
                <w:bCs/>
              </w:rPr>
              <w:t xml:space="preserve">- Các </w:t>
            </w:r>
            <w:r w:rsidR="00732517">
              <w:rPr>
                <w:bCs/>
              </w:rPr>
              <w:t>phòng, khoa</w:t>
            </w:r>
            <w:r w:rsidRPr="00B66704">
              <w:rPr>
                <w:bCs/>
              </w:rPr>
              <w:t>;</w:t>
            </w:r>
          </w:p>
          <w:p w:rsidR="004223D7" w:rsidRPr="00C736DE" w:rsidRDefault="00C736DE" w:rsidP="00C736DE">
            <w:pPr>
              <w:tabs>
                <w:tab w:val="center" w:pos="6804"/>
              </w:tabs>
              <w:rPr>
                <w:bCs/>
              </w:rPr>
            </w:pPr>
            <w:r w:rsidRPr="00D243B4">
              <w:rPr>
                <w:bCs/>
              </w:rPr>
              <w:t>- Lưu: VT</w:t>
            </w:r>
            <w:r>
              <w:rPr>
                <w:bCs/>
              </w:rPr>
              <w:t>, ĐT</w:t>
            </w:r>
            <w:r w:rsidRPr="00D243B4">
              <w:rPr>
                <w:bCs/>
              </w:rPr>
              <w:t>.</w:t>
            </w:r>
            <w:r w:rsidRPr="00D243B4">
              <w:rPr>
                <w:bCs/>
                <w:szCs w:val="28"/>
              </w:rPr>
              <w:t xml:space="preserve"> </w:t>
            </w:r>
          </w:p>
        </w:tc>
        <w:tc>
          <w:tcPr>
            <w:tcW w:w="4811" w:type="dxa"/>
          </w:tcPr>
          <w:p w:rsidR="004223D7" w:rsidRPr="00ED157A" w:rsidRDefault="004223D7" w:rsidP="00E364C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D157A">
              <w:rPr>
                <w:b/>
                <w:sz w:val="28"/>
                <w:szCs w:val="28"/>
                <w:lang w:val="fr-FR"/>
              </w:rPr>
              <w:t>HIỆU TRƯỞNG</w:t>
            </w:r>
          </w:p>
          <w:p w:rsidR="004223D7" w:rsidRPr="00ED157A" w:rsidRDefault="004223D7" w:rsidP="00E364CD">
            <w:pPr>
              <w:spacing w:beforeLines="60" w:before="144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4223D7" w:rsidRPr="00ED157A" w:rsidRDefault="004223D7" w:rsidP="00E364CD">
            <w:pPr>
              <w:spacing w:beforeLines="60" w:before="144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4223D7" w:rsidRPr="00ED157A" w:rsidRDefault="004223D7" w:rsidP="00E364CD">
            <w:pPr>
              <w:spacing w:beforeLines="60" w:before="144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4223D7" w:rsidRPr="000E751B" w:rsidRDefault="004223D7" w:rsidP="00E364CD">
            <w:pPr>
              <w:spacing w:beforeLines="60" w:before="144"/>
              <w:jc w:val="center"/>
              <w:rPr>
                <w:b/>
                <w:sz w:val="27"/>
                <w:szCs w:val="27"/>
                <w:lang w:val="vi-VN"/>
              </w:rPr>
            </w:pPr>
            <w:r w:rsidRPr="00ED157A">
              <w:rPr>
                <w:b/>
                <w:sz w:val="28"/>
                <w:szCs w:val="28"/>
                <w:lang w:val="fr-FR"/>
              </w:rPr>
              <w:t>Nguyễn Lê Đình Hải</w:t>
            </w:r>
          </w:p>
        </w:tc>
      </w:tr>
    </w:tbl>
    <w:p w:rsidR="00D45C1B" w:rsidRDefault="00D45C1B"/>
    <w:sectPr w:rsidR="00D45C1B" w:rsidSect="00257E4F">
      <w:footerReference w:type="default" r:id="rId7"/>
      <w:pgSz w:w="11907" w:h="16840" w:code="9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81" w:rsidRDefault="00281881" w:rsidP="006A1B02">
      <w:r>
        <w:separator/>
      </w:r>
    </w:p>
  </w:endnote>
  <w:endnote w:type="continuationSeparator" w:id="0">
    <w:p w:rsidR="00281881" w:rsidRDefault="00281881" w:rsidP="006A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32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B02" w:rsidRDefault="006A1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B02" w:rsidRDefault="006A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81" w:rsidRDefault="00281881" w:rsidP="006A1B02">
      <w:r>
        <w:separator/>
      </w:r>
    </w:p>
  </w:footnote>
  <w:footnote w:type="continuationSeparator" w:id="0">
    <w:p w:rsidR="00281881" w:rsidRDefault="00281881" w:rsidP="006A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582"/>
    <w:multiLevelType w:val="hybridMultilevel"/>
    <w:tmpl w:val="C6C061AE"/>
    <w:lvl w:ilvl="0" w:tplc="E8965F14">
      <w:numFmt w:val="bullet"/>
      <w:lvlText w:val="-"/>
      <w:lvlJc w:val="left"/>
      <w:pPr>
        <w:ind w:left="5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C6EAF40">
      <w:numFmt w:val="bullet"/>
      <w:lvlText w:val="•"/>
      <w:lvlJc w:val="left"/>
      <w:pPr>
        <w:ind w:left="1429" w:hanging="152"/>
      </w:pPr>
      <w:rPr>
        <w:rFonts w:hint="default"/>
      </w:rPr>
    </w:lvl>
    <w:lvl w:ilvl="2" w:tplc="95B268E4">
      <w:numFmt w:val="bullet"/>
      <w:lvlText w:val="•"/>
      <w:lvlJc w:val="left"/>
      <w:pPr>
        <w:ind w:left="2284" w:hanging="152"/>
      </w:pPr>
      <w:rPr>
        <w:rFonts w:hint="default"/>
      </w:rPr>
    </w:lvl>
    <w:lvl w:ilvl="3" w:tplc="8834A738">
      <w:numFmt w:val="bullet"/>
      <w:lvlText w:val="•"/>
      <w:lvlJc w:val="left"/>
      <w:pPr>
        <w:ind w:left="3138" w:hanging="152"/>
      </w:pPr>
      <w:rPr>
        <w:rFonts w:hint="default"/>
      </w:rPr>
    </w:lvl>
    <w:lvl w:ilvl="4" w:tplc="B4B04196">
      <w:numFmt w:val="bullet"/>
      <w:lvlText w:val="•"/>
      <w:lvlJc w:val="left"/>
      <w:pPr>
        <w:ind w:left="3993" w:hanging="152"/>
      </w:pPr>
      <w:rPr>
        <w:rFonts w:hint="default"/>
      </w:rPr>
    </w:lvl>
    <w:lvl w:ilvl="5" w:tplc="9E9A0FF8">
      <w:numFmt w:val="bullet"/>
      <w:lvlText w:val="•"/>
      <w:lvlJc w:val="left"/>
      <w:pPr>
        <w:ind w:left="4847" w:hanging="152"/>
      </w:pPr>
      <w:rPr>
        <w:rFonts w:hint="default"/>
      </w:rPr>
    </w:lvl>
    <w:lvl w:ilvl="6" w:tplc="15244E1E">
      <w:numFmt w:val="bullet"/>
      <w:lvlText w:val="•"/>
      <w:lvlJc w:val="left"/>
      <w:pPr>
        <w:ind w:left="5702" w:hanging="152"/>
      </w:pPr>
      <w:rPr>
        <w:rFonts w:hint="default"/>
      </w:rPr>
    </w:lvl>
    <w:lvl w:ilvl="7" w:tplc="5E1233C2">
      <w:numFmt w:val="bullet"/>
      <w:lvlText w:val="•"/>
      <w:lvlJc w:val="left"/>
      <w:pPr>
        <w:ind w:left="6556" w:hanging="152"/>
      </w:pPr>
      <w:rPr>
        <w:rFonts w:hint="default"/>
      </w:rPr>
    </w:lvl>
    <w:lvl w:ilvl="8" w:tplc="1DCC9FCE">
      <w:numFmt w:val="bullet"/>
      <w:lvlText w:val="•"/>
      <w:lvlJc w:val="left"/>
      <w:pPr>
        <w:ind w:left="7411" w:hanging="152"/>
      </w:pPr>
      <w:rPr>
        <w:rFonts w:hint="default"/>
      </w:rPr>
    </w:lvl>
  </w:abstractNum>
  <w:abstractNum w:abstractNumId="1" w15:restartNumberingAfterBreak="0">
    <w:nsid w:val="3F9C05A6"/>
    <w:multiLevelType w:val="hybridMultilevel"/>
    <w:tmpl w:val="71EABC2E"/>
    <w:lvl w:ilvl="0" w:tplc="7574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7"/>
    <w:rsid w:val="000678C2"/>
    <w:rsid w:val="000B0517"/>
    <w:rsid w:val="000E15CC"/>
    <w:rsid w:val="000E3CE2"/>
    <w:rsid w:val="000E751B"/>
    <w:rsid w:val="00257E4F"/>
    <w:rsid w:val="00280AB6"/>
    <w:rsid w:val="00281881"/>
    <w:rsid w:val="004223D7"/>
    <w:rsid w:val="00425A67"/>
    <w:rsid w:val="00435028"/>
    <w:rsid w:val="005105E9"/>
    <w:rsid w:val="005C1E7F"/>
    <w:rsid w:val="0069082E"/>
    <w:rsid w:val="00696D58"/>
    <w:rsid w:val="006A1B02"/>
    <w:rsid w:val="00732517"/>
    <w:rsid w:val="0073555F"/>
    <w:rsid w:val="00746D79"/>
    <w:rsid w:val="007550EE"/>
    <w:rsid w:val="007C132E"/>
    <w:rsid w:val="0081690A"/>
    <w:rsid w:val="0085633A"/>
    <w:rsid w:val="0097474B"/>
    <w:rsid w:val="009D7FD9"/>
    <w:rsid w:val="00A401C3"/>
    <w:rsid w:val="00A4542B"/>
    <w:rsid w:val="00AB78DF"/>
    <w:rsid w:val="00AC47AF"/>
    <w:rsid w:val="00AD5A1C"/>
    <w:rsid w:val="00AE73F3"/>
    <w:rsid w:val="00BF4BEC"/>
    <w:rsid w:val="00C01C6E"/>
    <w:rsid w:val="00C01F01"/>
    <w:rsid w:val="00C736DE"/>
    <w:rsid w:val="00C82B2C"/>
    <w:rsid w:val="00CA27D8"/>
    <w:rsid w:val="00CC06A8"/>
    <w:rsid w:val="00CC760C"/>
    <w:rsid w:val="00D11D50"/>
    <w:rsid w:val="00D24E87"/>
    <w:rsid w:val="00D45C1B"/>
    <w:rsid w:val="00DB0D07"/>
    <w:rsid w:val="00DC097E"/>
    <w:rsid w:val="00E04667"/>
    <w:rsid w:val="00E61AF5"/>
    <w:rsid w:val="00E92F1B"/>
    <w:rsid w:val="00ED157A"/>
    <w:rsid w:val="00EF3DCF"/>
    <w:rsid w:val="00F02692"/>
    <w:rsid w:val="00F83A8B"/>
    <w:rsid w:val="00FD431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8654"/>
  <w15:docId w15:val="{BC783D43-2E78-4501-8C94-CD2448C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7E4F"/>
    <w:pPr>
      <w:autoSpaceDE/>
      <w:autoSpaceDN/>
      <w:spacing w:before="121"/>
      <w:ind w:left="112" w:hanging="151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257E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1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0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NPHUONG</vt:lpstr>
    </vt:vector>
  </TitlesOfParts>
  <Company>NTT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NPHUONG</dc:title>
  <dc:subject/>
  <dc:creator>admin</dc:creator>
  <cp:keywords/>
  <dc:description/>
  <cp:lastModifiedBy>Windows User</cp:lastModifiedBy>
  <cp:revision>7</cp:revision>
  <cp:lastPrinted>2018-06-27T03:04:00Z</cp:lastPrinted>
  <dcterms:created xsi:type="dcterms:W3CDTF">2020-08-06T08:02:00Z</dcterms:created>
  <dcterms:modified xsi:type="dcterms:W3CDTF">2020-08-17T06:26:00Z</dcterms:modified>
</cp:coreProperties>
</file>